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Règlement d’ordre intérieur 2025-2026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lire avec l’inscription !!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est impératif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LIRE</w:t>
      </w:r>
      <w:r w:rsidDel="00000000" w:rsidR="00000000" w:rsidRPr="00000000">
        <w:rPr>
          <w:sz w:val="24"/>
          <w:szCs w:val="24"/>
          <w:rtl w:val="0"/>
        </w:rPr>
        <w:t xml:space="preserve"> ce réglèment d’ordre intérieur et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COMPLETER ET SIGNER</w:t>
      </w:r>
      <w:r w:rsidDel="00000000" w:rsidR="00000000" w:rsidRPr="00000000">
        <w:rPr>
          <w:sz w:val="24"/>
          <w:szCs w:val="24"/>
          <w:rtl w:val="0"/>
        </w:rPr>
        <w:t xml:space="preserve">  la fiche d’inscription. Sans le document signé et un paiement, votre enfant ne sera pas couvert par l’assurance de notre fédération en cas d’accident. 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ACCES et LIEUX:</w:t>
      </w:r>
      <w:r w:rsidDel="00000000" w:rsidR="00000000" w:rsidRPr="00000000">
        <w:rPr>
          <w:sz w:val="24"/>
          <w:szCs w:val="24"/>
          <w:rtl w:val="0"/>
        </w:rPr>
        <w:t xml:space="preserve"> L’entrée se fait par la porte blanche le samedi à partir de 8h55. Les enfants sont invités à aller se changer sur la scène et à ensuite descendre dans la salle. Nous demandons à ce que les parents ne restent pas pendant le cours, afin de ne pas distraire les enfants. 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PROPRETE et SECURITE</w:t>
      </w:r>
      <w:r w:rsidDel="00000000" w:rsidR="00000000" w:rsidRPr="00000000">
        <w:rPr>
          <w:sz w:val="24"/>
          <w:szCs w:val="24"/>
          <w:rtl w:val="0"/>
        </w:rPr>
        <w:t xml:space="preserve"> dans la salle: Sur les tapis les enfants évoluent pieds nus. Nous n’autorisons que de l’eau dans les gourdes (pas de bouteille en verre ! ) Dans la salle la nourriture est interdite, ainsi que les bijoux et autres objets de valeurs. Veillez à mettre le nom sur les affaires de votre enfant. Les Corbeaux de l’entraide ASBL déclinent toutes responsabiltés en cas de perte ou de vol d’objets personnels.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JOURS FERIES ET VACANCES SCOLAIRES:</w:t>
      </w:r>
      <w:r w:rsidDel="00000000" w:rsidR="00000000" w:rsidRPr="00000000">
        <w:rPr>
          <w:sz w:val="24"/>
          <w:szCs w:val="24"/>
          <w:rtl w:val="0"/>
        </w:rPr>
        <w:t xml:space="preserve"> pour les jours fériés, les cours ne seront pas organisés. Lors des vacances scolaires, les cours sont assumés uniquement jusqu’au samedi précédent les vacances scolaires. 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PERMANENCE ADMINISTRATIVE</w:t>
      </w:r>
      <w:r w:rsidDel="00000000" w:rsidR="00000000" w:rsidRPr="00000000">
        <w:rPr>
          <w:sz w:val="24"/>
          <w:szCs w:val="24"/>
          <w:rtl w:val="0"/>
        </w:rPr>
        <w:t xml:space="preserve"> : Toutes les informations (horaires de cours, formulaires d’inscription, annulation de cours,... ) se trouvent sur notre site internet. Pour toute autre question, vous pouvez venir en chaque début de cours à la table qui se trouve à l’entrée, nous envoyé un mail, ou par téléphone uniquement de 9h à 20h.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PAIEMENT et COTISATION :</w:t>
      </w:r>
      <w:r w:rsidDel="00000000" w:rsidR="00000000" w:rsidRPr="00000000">
        <w:rPr>
          <w:sz w:val="24"/>
          <w:szCs w:val="24"/>
          <w:rtl w:val="0"/>
        </w:rPr>
        <w:t xml:space="preserve"> Lorsque vous avez signé le R.O.I., le montant de la cotisation est connu et les tuteurs s’engagent à respecter les échéances de payement via le compte : BE97 0689 3259 9049 – BIC : GKCCBEBB. Communication : Nom- prénom de l’enfant + date de naissance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Payer en 1 fois dans le mois de l’inscription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Payer en 3 fois : (premier virement assurance + cotisation : à préciser dans la communication)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REMBOURSEMENT DE VOTRE MUTUELLE </w:t>
      </w:r>
      <w:r w:rsidDel="00000000" w:rsidR="00000000" w:rsidRPr="00000000">
        <w:rPr>
          <w:sz w:val="24"/>
          <w:szCs w:val="24"/>
          <w:rtl w:val="0"/>
        </w:rPr>
        <w:t xml:space="preserve">: vous pouvez nous déposer un papier déjà pré rempli une fois par an pour votre remboursement mutuelle. 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MODIFICATION D’INFORMATIONS </w:t>
      </w:r>
      <w:r w:rsidDel="00000000" w:rsidR="00000000" w:rsidRPr="00000000">
        <w:rPr>
          <w:sz w:val="24"/>
          <w:szCs w:val="24"/>
          <w:rtl w:val="0"/>
        </w:rPr>
        <w:t xml:space="preserve">: Après l’inscription de votre enfant, vous vous engagez à nous faire parvenir tous changements se rapportant à la fiche d’inscription. 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RESILIATION DE L’ABONNEMENT :</w:t>
      </w:r>
      <w:r w:rsidDel="00000000" w:rsidR="00000000" w:rsidRPr="00000000">
        <w:rPr>
          <w:sz w:val="24"/>
          <w:szCs w:val="24"/>
          <w:rtl w:val="0"/>
        </w:rPr>
        <w:t xml:space="preserve"> Si votre enfant devait arrêter en cours d’année, merci de nous le faire savoir par mail ou par téléphone afin d’arrêter la comptabilité et éviter tout rappel inutile. 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LES DONNEES RECOLTEES :</w:t>
      </w:r>
      <w:r w:rsidDel="00000000" w:rsidR="00000000" w:rsidRPr="00000000">
        <w:rPr>
          <w:sz w:val="24"/>
          <w:szCs w:val="24"/>
          <w:rtl w:val="0"/>
        </w:rPr>
        <w:t xml:space="preserve"> Elles ne sont pas communiquées , elles servent uniquement à un usage interne et à la demande de licence pour les assurances.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MEDIAS : </w:t>
      </w:r>
      <w:r w:rsidDel="00000000" w:rsidR="00000000" w:rsidRPr="00000000">
        <w:rPr>
          <w:sz w:val="24"/>
          <w:szCs w:val="24"/>
          <w:rtl w:val="0"/>
        </w:rPr>
        <w:t xml:space="preserve">dans certaines situations précises, nous pouvons utilisé l’image de votre enfant, si votre accord nous a été donné sur la fiche d’inscription. 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REFUS D’ADHESION </w:t>
      </w:r>
      <w:r w:rsidDel="00000000" w:rsidR="00000000" w:rsidRPr="00000000">
        <w:rPr>
          <w:sz w:val="24"/>
          <w:szCs w:val="24"/>
          <w:rtl w:val="0"/>
        </w:rPr>
        <w:t xml:space="preserve">: Nous nous réservons le droit de refuser l’inscription si un des points ci-dessus n’est pas valisé. Si vous n’êtes pas d’accord avec un de ces points veuillez ne pas signer la fiche d’inscription. 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Ce document est à conserver !!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9025.511811023624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82412" cy="43067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2" cy="4306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